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24" w:rsidRPr="00095A24" w:rsidRDefault="00095A24" w:rsidP="00095A24">
      <w:pPr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bookmarkStart w:id="0" w:name="_GoBack"/>
      <w:r w:rsidRPr="00095A24">
        <w:rPr>
          <w:rFonts w:ascii="Times New Roman" w:eastAsia="SimSun" w:hAnsi="Times New Roman" w:cs="Times New Roman"/>
          <w:sz w:val="24"/>
          <w:szCs w:val="24"/>
          <w:lang w:eastAsia="ar-SA" w:bidi="hi-IN"/>
        </w:rPr>
        <w:t xml:space="preserve">Nr sprawy </w:t>
      </w:r>
      <w:bookmarkEnd w:id="0"/>
      <w:r w:rsidRPr="00095A24">
        <w:rPr>
          <w:rFonts w:ascii="Times New Roman" w:eastAsia="SimSun" w:hAnsi="Times New Roman" w:cs="Times New Roman"/>
          <w:sz w:val="24"/>
          <w:szCs w:val="24"/>
          <w:lang w:eastAsia="ar-SA" w:bidi="hi-IN"/>
        </w:rPr>
        <w:t>DPS</w:t>
      </w:r>
      <w:r w:rsidR="00756ECD">
        <w:rPr>
          <w:rFonts w:ascii="Times New Roman" w:eastAsia="SimSun" w:hAnsi="Times New Roman" w:cs="Times New Roman"/>
          <w:sz w:val="24"/>
          <w:szCs w:val="24"/>
          <w:lang w:eastAsia="ar-SA" w:bidi="hi-IN"/>
        </w:rPr>
        <w:t>/ZP/5/2023/E.Ć.</w:t>
      </w: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                                        </w:t>
      </w:r>
      <w:r w:rsidR="00756EC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                      </w:t>
      </w:r>
      <w:r w:rsidRPr="000567EA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Załącznik nr 2</w:t>
      </w: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</w:p>
    <w:p w:rsidR="00095A24" w:rsidRPr="00095A24" w:rsidRDefault="00095A24" w:rsidP="00095A24">
      <w:pPr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095A24" w:rsidRPr="00095A24" w:rsidRDefault="00095A24" w:rsidP="00095A2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</w:p>
    <w:p w:rsidR="00095A24" w:rsidRPr="00095A24" w:rsidRDefault="00095A24" w:rsidP="00095A2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Opis przedmiotu zamówienia</w:t>
      </w:r>
    </w:p>
    <w:p w:rsidR="00095A24" w:rsidRPr="00095A24" w:rsidRDefault="00095A24" w:rsidP="00095A2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Przedmiotem zamówienia jest realizowanie przez Wykonawcę następujących usług pralniczych dla Domu Pomocy Społecznej w Tolkmicku.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Zakres usługi: pranie bielizny domowej obejmujące pranie wodne, dezynfekcję, krochmalenie, suszenie, prasowanie, maglowanie, sortowanie i pakowanie oraz transport własnym środkiem.</w:t>
      </w:r>
    </w:p>
    <w:p w:rsidR="00095A24" w:rsidRPr="00095A24" w:rsidRDefault="00095A24" w:rsidP="00095A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Pranie płaskie: bielizna pościelowa: poszwy, poszewki, prześcieradła, podkłady płócienne, podkłady gumowe, worki płócienne, obrusy, ścierki, ręczniki, zasłony, pidżamy, koszule nocne, koszule, podkoszulki, spodnie, spódnice,  spodnie dresowe, bluzy dresowe, bluzy </w:t>
      </w:r>
      <w:proofErr w:type="spellStart"/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polarowe</w:t>
      </w:r>
      <w:proofErr w:type="spellEnd"/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 Zakres serwisowy: pranie, maglowanie, drobne naprawy krawieckie, pakowanie w torby tekstylne lub worki foliowe, składane standardowo w kostkę;</w:t>
      </w:r>
    </w:p>
    <w:p w:rsidR="00095A24" w:rsidRPr="00095A24" w:rsidRDefault="00095A24" w:rsidP="00095A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pranie  </w:t>
      </w:r>
      <w:proofErr w:type="spellStart"/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fasonówki</w:t>
      </w:r>
      <w:proofErr w:type="spellEnd"/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: fartuchy kuchenne, zapaski, fartuchy pielęgniarskie, spódnice, spodnie, bluzy, ubranie robocze ( kombinezon z elanobawełny, bluza z elanobawełny, koszula flanelowa)  Zakres serwisowy: pranie, prasowanie, zawieszanie na wieszakach drucianych, pakowanie w folię, ubranie robocze składane w kostkę, pakowane w torby tekstylne lub worki foliowe;</w:t>
      </w:r>
    </w:p>
    <w:p w:rsidR="00095A24" w:rsidRPr="00095A24" w:rsidRDefault="00095A24" w:rsidP="00095A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firany: pranie, składanie, pakowanie w torby tekstylne lub worki foliowe;</w:t>
      </w:r>
    </w:p>
    <w:p w:rsidR="00095A24" w:rsidRPr="00095A24" w:rsidRDefault="00095A24" w:rsidP="00095A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koce, kapy, narzuty: pranie, suszenie, składanie, pakowanie w torby tekstylne lub worki foliowe;  </w:t>
      </w:r>
    </w:p>
    <w:p w:rsidR="00095A24" w:rsidRPr="00095A24" w:rsidRDefault="00095A24" w:rsidP="00095A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materace: pranie i suszenie, pakowane w folię;</w:t>
      </w:r>
    </w:p>
    <w:p w:rsidR="00095A24" w:rsidRPr="00095A24" w:rsidRDefault="00095A24" w:rsidP="00095A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poduszki, kołdry: pranie, suszenie, pakowanie w worki tekstylne lub worki foliowe;</w:t>
      </w:r>
    </w:p>
    <w:p w:rsidR="00095A24" w:rsidRPr="00095A24" w:rsidRDefault="00095A24" w:rsidP="00095A2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spellStart"/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mopy</w:t>
      </w:r>
      <w:proofErr w:type="spellEnd"/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: pranie, suszenie, pakowanie w torby tekstylne lub worki foliowe.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Odbiór brudnej i dowóz czystej bielizny wraz z rozładunkiem i załadunkiem odbywać się będzie transportem wykonawcy na jego koszt i ryzyko według następującego harmonogramu:  </w:t>
      </w:r>
    </w:p>
    <w:p w:rsidR="00095A24" w:rsidRPr="00B129AE" w:rsidRDefault="00095A24" w:rsidP="00B129AE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- </w:t>
      </w: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odbiór brudnej bielizny odbywać się będzie pięć razy w tygodniu od poniedziałku do piątku</w:t>
      </w:r>
      <w:r w:rsidR="00B129AE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,</w:t>
      </w:r>
      <w:r w:rsidRPr="00095A2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między godziną 8</w:t>
      </w:r>
      <w:r w:rsidRPr="00095A24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hi-IN"/>
        </w:rPr>
        <w:t>00</w:t>
      </w: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 10</w:t>
      </w:r>
      <w:r w:rsidRPr="00095A24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hi-IN"/>
        </w:rPr>
        <w:t xml:space="preserve">00 </w:t>
      </w: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 wyjątkiem</w:t>
      </w:r>
      <w:r w:rsidRPr="00095A24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hi-IN"/>
        </w:rPr>
        <w:t xml:space="preserve"> </w:t>
      </w: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dni wolnych od pracy,</w:t>
      </w:r>
    </w:p>
    <w:p w:rsidR="00095A24" w:rsidRPr="00B129AE" w:rsidRDefault="00095A24" w:rsidP="00B129AE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dowóz czystej bielizny odbywać się będzie pięć razy w tygodniu od poniedziałku </w:t>
      </w:r>
      <w:r w:rsidR="00B129A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do  piątku, </w:t>
      </w: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między godziną 13</w:t>
      </w:r>
      <w:r w:rsidRPr="00095A24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hi-IN"/>
        </w:rPr>
        <w:t>00</w:t>
      </w: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a 15</w:t>
      </w:r>
      <w:r w:rsidRPr="00095A24">
        <w:rPr>
          <w:rFonts w:ascii="Times New Roman" w:eastAsia="SimSun" w:hAnsi="Times New Roman" w:cs="Times New Roman"/>
          <w:sz w:val="24"/>
          <w:szCs w:val="24"/>
          <w:vertAlign w:val="superscript"/>
          <w:lang w:eastAsia="zh-CN" w:bidi="hi-IN"/>
        </w:rPr>
        <w:t xml:space="preserve">00 </w:t>
      </w: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 wyjątkiem dni wolnych od pracy.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Wykonawca zobowiązany jest do punktualnego realizowania usługi.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/>
        </w:rPr>
        <w:t>Zamawiający będzie przekazywał Wykonawcy brudną bieliznę i odzież zapakowaną w workach. Bielizna skażona - zakaźna lub wysoce zakaźna – zapakowana zostanie w worki jednorazowego użytku w kolorze czerwonym wraz z umieszczonym opisem na zewnętrznej stronie worka. Wykonawca będzie przekazywał Zamawiającemu wypraną, czystą bieliznę zabezpieczoną w sposób uniemożliwiający jej zabrudzenie.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Stosowanie przez Wykonawcę technologii gwarantujących wysoką jakość usługi zgodnie z wymogami obowiązującymi w służbie zdrowia, ze szczególnym uwzględnieniem zaleceń dotyczących szpitali zapewniających pełne przestrzeganie przepisów sanitarnych i epidemiologicznych.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Stosowanie środków piorących i odkażających posiadających wymagane atesty i certyfikaty.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Część asortymentu zlecana odrębnie oznakowana, winna być traktowana jako zakaźna i poddana specjalnemu procesowi odkażania, a także oddzielnie transportowana.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Stosowanie przez wykonawcę warunków prania określonych przez producenta odzieży.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lastRenderedPageBreak/>
        <w:t>Wykonawca zobowiązany jest do zapewnienia właściwych warunków higienicznych transportu przedmiotu zamówienia.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Wykonawca w okresie trwania umowy musi posiadać aktualne zaświadczenia Inspekcji Sanitarnej poświadczające spełnienie wymagań koniecznych do świadczenia usług prania i przewozu bielizny do placówek służby zdrowia. Rozporządzenie Ministra Zdrowia z dnia 2 lutego 2011 r.( Dz.U. nr 31, poz.158)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Określone w formularzu cenowym stanowiącym </w:t>
      </w:r>
      <w:r w:rsidRPr="00095A24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załącznik nr 5</w:t>
      </w: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 ilości stanowią wielkość szacunkową i mogą ulec zmianie w zależności od potrzeb Zamawiającego, jednakże łączna wartość wykonanej usługi nie może przekroczyć wartości ofertowej.</w:t>
      </w:r>
    </w:p>
    <w:p w:rsidR="00095A24" w:rsidRPr="00095A24" w:rsidRDefault="00095A24" w:rsidP="00095A2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95A2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W ramach wynagrodzenia przewidzianego umową Wykonawca na zlecenie Zamawiającego zobowiązany jest do wykonania usługi stanowiącej przedmiot zamówienia, w sytuacji wyjątkowej/awaryjnej, w ciągu ośmiu godzin licząc od chwili odbioru brudnej bielizny do chwili zwrotu czystej bielizny.</w:t>
      </w:r>
    </w:p>
    <w:p w:rsidR="003D4C26" w:rsidRPr="00095A24" w:rsidRDefault="003D4C26">
      <w:pPr>
        <w:rPr>
          <w:rFonts w:ascii="Times New Roman" w:hAnsi="Times New Roman" w:cs="Times New Roman"/>
        </w:rPr>
      </w:pPr>
    </w:p>
    <w:sectPr w:rsidR="003D4C26" w:rsidRPr="00095A24" w:rsidSect="002E173E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1C90"/>
    <w:multiLevelType w:val="hybridMultilevel"/>
    <w:tmpl w:val="CE341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32FF1"/>
    <w:multiLevelType w:val="hybridMultilevel"/>
    <w:tmpl w:val="FBC0B6F0"/>
    <w:lvl w:ilvl="0" w:tplc="8C4CDC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24"/>
    <w:rsid w:val="000228B6"/>
    <w:rsid w:val="000567EA"/>
    <w:rsid w:val="00095A24"/>
    <w:rsid w:val="002E173E"/>
    <w:rsid w:val="003D4C26"/>
    <w:rsid w:val="00756ECD"/>
    <w:rsid w:val="00B129AE"/>
    <w:rsid w:val="00C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E7B6-16EB-46BC-B27F-BDCFB289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2023-12-21T08:32:00Z</cp:lastPrinted>
  <dcterms:created xsi:type="dcterms:W3CDTF">2023-12-20T14:15:00Z</dcterms:created>
  <dcterms:modified xsi:type="dcterms:W3CDTF">2023-12-21T11:31:00Z</dcterms:modified>
</cp:coreProperties>
</file>